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F46" w:rsidRDefault="00F56F46" w:rsidP="00F56F46">
      <w:pPr>
        <w:tabs>
          <w:tab w:val="left" w:pos="3060"/>
        </w:tabs>
        <w:rPr>
          <w:rFonts w:eastAsia="Arial Unicode MS" w:cs="Tahoma"/>
          <w:lang/>
        </w:rPr>
      </w:pPr>
    </w:p>
    <w:p w:rsidR="00F56F46" w:rsidRDefault="00F56F46" w:rsidP="00F56F46">
      <w:pPr>
        <w:jc w:val="right"/>
        <w:rPr>
          <w:rFonts w:eastAsia="Arial Unicode MS" w:cs="Tahoma"/>
          <w:lang/>
        </w:rPr>
      </w:pPr>
    </w:p>
    <w:p w:rsidR="00F56F46" w:rsidRDefault="00F56F46" w:rsidP="00F56F46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АДМИНИСТРАЦИЯ</w:t>
      </w:r>
    </w:p>
    <w:p w:rsidR="00F56F46" w:rsidRDefault="00F56F46" w:rsidP="00F56F46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КАНОВСКОГО СЕЛЬСКОГО ПОСЕЛЕНИЯ</w:t>
      </w:r>
    </w:p>
    <w:p w:rsidR="00F56F46" w:rsidRDefault="00F56F46" w:rsidP="00F56F46">
      <w:pPr>
        <w:pBdr>
          <w:bottom w:val="single" w:sz="12" w:space="1" w:color="auto"/>
        </w:pBdr>
        <w:jc w:val="center"/>
        <w:rPr>
          <w:rFonts w:eastAsia="Arial Unicode MS" w:cs="Tahoma"/>
          <w:b/>
          <w:bCs/>
          <w:sz w:val="28"/>
          <w:szCs w:val="28"/>
          <w:lang/>
        </w:rPr>
      </w:pPr>
      <w:proofErr w:type="spellStart"/>
      <w:r>
        <w:rPr>
          <w:rFonts w:eastAsia="Arial Unicode MS" w:cs="Tahoma"/>
          <w:b/>
          <w:bCs/>
          <w:sz w:val="28"/>
          <w:szCs w:val="28"/>
          <w:lang/>
        </w:rPr>
        <w:t>Старополтавского</w:t>
      </w:r>
      <w:proofErr w:type="spellEnd"/>
      <w:r>
        <w:rPr>
          <w:rFonts w:eastAsia="Arial Unicode MS" w:cs="Tahoma"/>
          <w:b/>
          <w:bCs/>
          <w:sz w:val="28"/>
          <w:szCs w:val="28"/>
          <w:lang/>
        </w:rPr>
        <w:t xml:space="preserve"> района Волгоградской области</w:t>
      </w:r>
    </w:p>
    <w:p w:rsidR="00F56F46" w:rsidRDefault="00F56F46" w:rsidP="00F56F46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</w:p>
    <w:p w:rsidR="00F56F46" w:rsidRPr="00001FC7" w:rsidRDefault="00F56F46" w:rsidP="00F56F46">
      <w:pPr>
        <w:pStyle w:val="3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ahoma"/>
          <w:b w:val="0"/>
          <w:bCs w:val="0"/>
          <w:sz w:val="24"/>
          <w:szCs w:val="24"/>
          <w:lang/>
        </w:rPr>
        <w:t xml:space="preserve">                                                            </w:t>
      </w: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F56F46" w:rsidRPr="00001FC7" w:rsidRDefault="00F56F46" w:rsidP="00F56F46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F56F46" w:rsidRPr="00001FC7" w:rsidTr="00F32A67">
        <w:trPr>
          <w:trHeight w:val="95"/>
        </w:trPr>
        <w:tc>
          <w:tcPr>
            <w:tcW w:w="7479" w:type="dxa"/>
          </w:tcPr>
          <w:p w:rsidR="00F56F46" w:rsidRPr="00001FC7" w:rsidRDefault="00F56F46" w:rsidP="00F56F46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 xml:space="preserve">от « </w:t>
            </w:r>
            <w:r>
              <w:rPr>
                <w:rFonts w:eastAsia="Arial Unicode MS"/>
                <w:lang/>
              </w:rPr>
              <w:t>29</w:t>
            </w:r>
            <w:r w:rsidRPr="00001FC7">
              <w:rPr>
                <w:rFonts w:eastAsia="Arial Unicode MS"/>
                <w:lang/>
              </w:rPr>
              <w:t xml:space="preserve"> » </w:t>
            </w:r>
            <w:r>
              <w:rPr>
                <w:rFonts w:eastAsia="Arial Unicode MS"/>
                <w:lang/>
              </w:rPr>
              <w:t xml:space="preserve">октября </w:t>
            </w:r>
            <w:r w:rsidRPr="00001FC7">
              <w:rPr>
                <w:rFonts w:eastAsia="Arial Unicode MS"/>
                <w:lang/>
              </w:rPr>
              <w:t xml:space="preserve"> 201</w:t>
            </w:r>
            <w:r>
              <w:rPr>
                <w:rFonts w:eastAsia="Arial Unicode MS"/>
                <w:lang/>
              </w:rPr>
              <w:t>8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F56F46" w:rsidRPr="00001FC7" w:rsidRDefault="00F56F46" w:rsidP="00F56F46">
            <w:pPr>
              <w:snapToGrid w:val="0"/>
              <w:rPr>
                <w:rFonts w:eastAsia="Arial Unicode MS"/>
                <w:lang/>
              </w:rPr>
            </w:pPr>
            <w:bookmarkStart w:id="0" w:name="_GoBack"/>
            <w:bookmarkEnd w:id="0"/>
            <w:r w:rsidRPr="00001FC7">
              <w:rPr>
                <w:rFonts w:eastAsia="Arial Unicode MS"/>
                <w:lang/>
              </w:rPr>
              <w:t xml:space="preserve">№ </w:t>
            </w:r>
            <w:r>
              <w:rPr>
                <w:rFonts w:eastAsia="Arial Unicode MS"/>
                <w:lang/>
              </w:rPr>
              <w:t xml:space="preserve"> 50</w:t>
            </w:r>
          </w:p>
        </w:tc>
      </w:tr>
    </w:tbl>
    <w:p w:rsidR="00F56F46" w:rsidRDefault="00F56F46" w:rsidP="00F56F46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A3214B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Кановского</w:t>
      </w:r>
      <w:proofErr w:type="spellEnd"/>
      <w:r>
        <w:rPr>
          <w:rFonts w:eastAsia="Arial Unicode MS" w:cs="Tahoma"/>
          <w:color w:val="000000"/>
          <w:lang/>
        </w:rPr>
        <w:t xml:space="preserve"> </w:t>
      </w:r>
      <w:r w:rsidRPr="00A3214B">
        <w:rPr>
          <w:rFonts w:eastAsia="Arial Unicode MS" w:cs="Tahoma"/>
          <w:color w:val="000000"/>
          <w:lang/>
        </w:rPr>
        <w:t xml:space="preserve"> сельского поселения от </w:t>
      </w:r>
      <w:r w:rsidRPr="00262285">
        <w:rPr>
          <w:rFonts w:eastAsia="Arial Unicode MS" w:cs="Tahoma"/>
          <w:color w:val="000000"/>
          <w:lang/>
        </w:rPr>
        <w:t>2</w:t>
      </w:r>
      <w:r>
        <w:rPr>
          <w:rFonts w:eastAsia="Arial Unicode MS" w:cs="Tahoma"/>
          <w:color w:val="000000"/>
          <w:lang/>
        </w:rPr>
        <w:t>7</w:t>
      </w:r>
      <w:r w:rsidRPr="00262285">
        <w:rPr>
          <w:rFonts w:eastAsia="Arial Unicode MS" w:cs="Tahoma"/>
          <w:color w:val="000000"/>
          <w:lang/>
        </w:rPr>
        <w:t>.12.2012 №</w:t>
      </w:r>
      <w:r>
        <w:rPr>
          <w:rFonts w:eastAsia="Arial Unicode MS" w:cs="Tahoma"/>
          <w:color w:val="000000"/>
          <w:lang/>
        </w:rPr>
        <w:t xml:space="preserve"> 149 </w:t>
      </w:r>
      <w:r w:rsidRPr="00262285">
        <w:rPr>
          <w:rFonts w:eastAsia="Arial Unicode MS" w:cs="Tahoma"/>
          <w:color w:val="000000"/>
          <w:lang/>
        </w:rPr>
        <w:t xml:space="preserve"> «Об утверждении административного регламента предоставления муниципальной услуги «Выдача разрешения на вырубку зеленых насаждений»</w:t>
      </w:r>
    </w:p>
    <w:p w:rsidR="00F56F46" w:rsidRPr="00001FC7" w:rsidRDefault="00F56F46" w:rsidP="00F56F46">
      <w:pPr>
        <w:jc w:val="center"/>
        <w:rPr>
          <w:rFonts w:eastAsia="Arial Unicode MS"/>
          <w:lang/>
        </w:rPr>
      </w:pPr>
    </w:p>
    <w:p w:rsidR="00F56F46" w:rsidRPr="00001FC7" w:rsidRDefault="00F56F46" w:rsidP="00F56F46">
      <w:pPr>
        <w:ind w:right="-57" w:firstLine="567"/>
        <w:jc w:val="both"/>
        <w:rPr>
          <w:rFonts w:eastAsia="Arial Unicode MS"/>
          <w:lang/>
        </w:rPr>
      </w:pPr>
      <w:r w:rsidRPr="00001FC7">
        <w:rPr>
          <w:rFonts w:eastAsia="Arial Unicode MS"/>
          <w:lang/>
        </w:rPr>
        <w:t>В целях прив</w:t>
      </w:r>
      <w:r>
        <w:rPr>
          <w:rFonts w:eastAsia="Arial Unicode MS"/>
          <w:lang/>
        </w:rPr>
        <w:t>е</w:t>
      </w:r>
      <w:r w:rsidRPr="00001FC7">
        <w:rPr>
          <w:rFonts w:eastAsia="Arial Unicode MS"/>
          <w:lang/>
        </w:rPr>
        <w:t xml:space="preserve">дения Административного регламента </w:t>
      </w:r>
      <w:r>
        <w:rPr>
          <w:rFonts w:eastAsia="Arial Unicode MS"/>
          <w:color w:val="000000"/>
          <w:lang/>
        </w:rPr>
        <w:t>предоставления</w:t>
      </w:r>
      <w:r w:rsidRPr="00001FC7">
        <w:rPr>
          <w:rFonts w:eastAsia="Arial Unicode MS"/>
          <w:color w:val="000000"/>
          <w:lang/>
        </w:rPr>
        <w:t xml:space="preserve"> муниципальной услуги </w:t>
      </w:r>
      <w:r w:rsidRPr="00674AC1">
        <w:rPr>
          <w:rFonts w:eastAsia="Arial Unicode MS" w:cs="Tahoma"/>
          <w:color w:val="000000"/>
          <w:lang/>
        </w:rPr>
        <w:t>«</w:t>
      </w:r>
      <w:r w:rsidRPr="00262285">
        <w:t>Выдача разрешения на вырубку зеленых насаждений</w:t>
      </w:r>
      <w:r>
        <w:t>»</w:t>
      </w:r>
      <w:r w:rsidRPr="00001FC7">
        <w:rPr>
          <w:rFonts w:eastAsia="Arial Unicode MS"/>
          <w:color w:val="000000"/>
          <w:lang/>
        </w:rPr>
        <w:t xml:space="preserve">, утвержденного постановлением администрации </w:t>
      </w:r>
      <w:proofErr w:type="spellStart"/>
      <w:r>
        <w:rPr>
          <w:rFonts w:eastAsia="Arial Unicode MS"/>
          <w:color w:val="000000"/>
          <w:lang/>
        </w:rPr>
        <w:t>Кановского</w:t>
      </w:r>
      <w:proofErr w:type="spellEnd"/>
      <w:r>
        <w:rPr>
          <w:rFonts w:eastAsia="Arial Unicode MS"/>
          <w:color w:val="000000"/>
          <w:lang/>
        </w:rPr>
        <w:t xml:space="preserve"> </w:t>
      </w:r>
      <w:r w:rsidRPr="00001FC7">
        <w:rPr>
          <w:rFonts w:eastAsia="Arial Unicode MS"/>
          <w:color w:val="000000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color w:val="000000"/>
          <w:lang/>
        </w:rPr>
        <w:t>Старополтавского</w:t>
      </w:r>
      <w:proofErr w:type="spellEnd"/>
      <w:r w:rsidRPr="00001FC7">
        <w:rPr>
          <w:rFonts w:eastAsia="Arial Unicode MS"/>
          <w:color w:val="000000"/>
          <w:lang/>
        </w:rPr>
        <w:t xml:space="preserve"> муниципального района Волгоградской области </w:t>
      </w:r>
      <w:r>
        <w:rPr>
          <w:rFonts w:eastAsia="Arial Unicode MS" w:cs="Tahoma"/>
          <w:color w:val="000000"/>
          <w:lang/>
        </w:rPr>
        <w:t>от 27</w:t>
      </w:r>
      <w:r w:rsidRPr="00262285">
        <w:rPr>
          <w:rFonts w:eastAsia="Arial Unicode MS" w:cs="Tahoma"/>
          <w:color w:val="000000"/>
          <w:lang/>
        </w:rPr>
        <w:t>.12.2012 №</w:t>
      </w:r>
      <w:r>
        <w:rPr>
          <w:rFonts w:eastAsia="Arial Unicode MS" w:cs="Tahoma"/>
          <w:color w:val="000000"/>
          <w:lang/>
        </w:rPr>
        <w:t xml:space="preserve"> 149</w:t>
      </w:r>
      <w:r w:rsidRPr="00262285">
        <w:rPr>
          <w:rFonts w:eastAsia="Arial Unicode MS" w:cs="Tahoma"/>
          <w:color w:val="000000"/>
          <w:lang/>
        </w:rPr>
        <w:t xml:space="preserve"> </w:t>
      </w:r>
      <w:r w:rsidRPr="00001FC7">
        <w:rPr>
          <w:rFonts w:eastAsia="Arial Unicode MS"/>
          <w:color w:val="000000"/>
          <w:lang/>
        </w:rPr>
        <w:t>(далее – Регламент) в соответствие с действующим законодательством</w:t>
      </w:r>
      <w:r w:rsidRPr="00001FC7">
        <w:rPr>
          <w:rFonts w:eastAsia="Arial Unicode MS"/>
          <w:lang/>
        </w:rPr>
        <w:t>,</w:t>
      </w:r>
    </w:p>
    <w:p w:rsidR="00F56F46" w:rsidRPr="00001FC7" w:rsidRDefault="00F56F46" w:rsidP="00F56F46">
      <w:pPr>
        <w:ind w:firstLine="720"/>
        <w:jc w:val="both"/>
        <w:rPr>
          <w:rFonts w:eastAsia="Arial Unicode MS"/>
          <w:lang/>
        </w:rPr>
      </w:pPr>
    </w:p>
    <w:p w:rsidR="00F56F46" w:rsidRPr="00001FC7" w:rsidRDefault="00F56F46" w:rsidP="00F56F46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F56F46" w:rsidRPr="00001FC7" w:rsidRDefault="00F56F46" w:rsidP="00F56F46">
      <w:pPr>
        <w:ind w:left="2832" w:firstLine="708"/>
        <w:rPr>
          <w:rFonts w:eastAsia="Arial Unicode MS"/>
          <w:lang/>
        </w:rPr>
      </w:pPr>
    </w:p>
    <w:p w:rsidR="00F56F46" w:rsidRPr="00D560E5" w:rsidRDefault="00F56F46" w:rsidP="00F56F46">
      <w:pPr>
        <w:widowControl w:val="0"/>
        <w:numPr>
          <w:ilvl w:val="0"/>
          <w:numId w:val="1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>1. Внести в Регламент следующ</w:t>
      </w:r>
      <w:r>
        <w:rPr>
          <w:rFonts w:eastAsia="Arial Unicode MS"/>
          <w:lang/>
        </w:rPr>
        <w:t>и</w:t>
      </w:r>
      <w:r w:rsidRPr="00D560E5">
        <w:rPr>
          <w:rFonts w:eastAsia="Arial Unicode MS"/>
          <w:lang/>
        </w:rPr>
        <w:t>е изменени</w:t>
      </w:r>
      <w:r>
        <w:rPr>
          <w:rFonts w:eastAsia="Arial Unicode MS"/>
          <w:lang/>
        </w:rPr>
        <w:t>я и дополнения</w:t>
      </w:r>
      <w:r w:rsidRPr="00D560E5">
        <w:rPr>
          <w:rFonts w:eastAsia="Arial Unicode MS"/>
          <w:lang/>
        </w:rPr>
        <w:t>:</w:t>
      </w:r>
    </w:p>
    <w:p w:rsidR="00F56F46" w:rsidRDefault="00F56F46" w:rsidP="00F56F46">
      <w:pPr>
        <w:widowControl w:val="0"/>
        <w:numPr>
          <w:ilvl w:val="1"/>
          <w:numId w:val="1"/>
        </w:numPr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t>1.1</w:t>
      </w:r>
      <w:proofErr w:type="gramStart"/>
      <w:r>
        <w:t xml:space="preserve"> В</w:t>
      </w:r>
      <w:proofErr w:type="gramEnd"/>
      <w:r>
        <w:t xml:space="preserve"> первом абзаце пункта 4 раздела 2 </w:t>
      </w:r>
      <w:r>
        <w:rPr>
          <w:rFonts w:eastAsia="Arial Unicode MS"/>
          <w:lang/>
        </w:rPr>
        <w:t>слова «</w:t>
      </w:r>
      <w:r w:rsidRPr="00D235FE">
        <w:rPr>
          <w:rFonts w:eastAsia="Arial Unicode MS"/>
          <w:lang/>
        </w:rPr>
        <w:t>30 календарных дней</w:t>
      </w:r>
      <w:r>
        <w:rPr>
          <w:rFonts w:eastAsia="Arial Unicode MS"/>
          <w:lang/>
        </w:rPr>
        <w:t>» заменить на слова «20 календарных дней».</w:t>
      </w:r>
    </w:p>
    <w:p w:rsidR="00F56F46" w:rsidRPr="008E6A66" w:rsidRDefault="00F56F46" w:rsidP="00F56F46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F56F46" w:rsidRDefault="00F56F46" w:rsidP="00F56F46">
      <w:pPr>
        <w:jc w:val="both"/>
        <w:rPr>
          <w:rFonts w:eastAsia="Arial Unicode MS"/>
          <w:spacing w:val="5"/>
          <w:lang/>
        </w:rPr>
      </w:pPr>
      <w:r w:rsidRPr="00001FC7">
        <w:rPr>
          <w:rFonts w:eastAsia="Arial Unicode MS"/>
          <w:spacing w:val="5"/>
          <w:lang/>
        </w:rPr>
        <w:t xml:space="preserve">3. Ответственность за исполнение  данного  постановления  возложить </w:t>
      </w:r>
      <w:r>
        <w:rPr>
          <w:rFonts w:eastAsia="Arial Unicode MS"/>
          <w:spacing w:val="5"/>
          <w:lang/>
        </w:rPr>
        <w:t xml:space="preserve">на </w:t>
      </w:r>
      <w:r w:rsidRPr="00001FC7">
        <w:rPr>
          <w:rFonts w:eastAsia="Arial Unicode MS"/>
          <w:spacing w:val="5"/>
          <w:lang/>
        </w:rPr>
        <w:t xml:space="preserve">специалиста Администрации </w:t>
      </w:r>
      <w:proofErr w:type="spellStart"/>
      <w:r>
        <w:rPr>
          <w:rFonts w:eastAsia="Arial Unicode MS"/>
          <w:spacing w:val="5"/>
          <w:lang/>
        </w:rPr>
        <w:t>Кановского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</w:t>
      </w:r>
      <w:r>
        <w:rPr>
          <w:rFonts w:eastAsia="Arial Unicode MS"/>
          <w:spacing w:val="5"/>
          <w:lang/>
        </w:rPr>
        <w:t xml:space="preserve"> Лучину Л.И.</w:t>
      </w:r>
    </w:p>
    <w:p w:rsidR="00F56F46" w:rsidRDefault="00F56F46" w:rsidP="00F56F46">
      <w:pPr>
        <w:jc w:val="right"/>
        <w:rPr>
          <w:b/>
        </w:rPr>
      </w:pPr>
    </w:p>
    <w:p w:rsidR="00F56F46" w:rsidRDefault="00F56F46" w:rsidP="00F56F46">
      <w:pPr>
        <w:jc w:val="right"/>
        <w:rPr>
          <w:b/>
        </w:rPr>
      </w:pPr>
    </w:p>
    <w:p w:rsidR="00F56F46" w:rsidRDefault="00F56F46" w:rsidP="00F56F46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Кановского</w:t>
      </w:r>
      <w:proofErr w:type="spellEnd"/>
    </w:p>
    <w:p w:rsidR="00F56F46" w:rsidRDefault="00F56F46" w:rsidP="00F56F46">
      <w:pPr>
        <w:rPr>
          <w:color w:val="000000"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</w:t>
      </w:r>
      <w:proofErr w:type="spellStart"/>
      <w:r>
        <w:rPr>
          <w:b/>
        </w:rPr>
        <w:t>М.Ж.Ктанов</w:t>
      </w:r>
      <w:proofErr w:type="spellEnd"/>
    </w:p>
    <w:p w:rsidR="00747ABB" w:rsidRDefault="00747ABB"/>
    <w:sectPr w:rsidR="00747ABB" w:rsidSect="00D235F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46"/>
    <w:rsid w:val="00747ABB"/>
    <w:rsid w:val="00F5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6F46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56F46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6F46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F56F46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F56F4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F56F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6F46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56F46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6F46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F56F46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F56F4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F56F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1</cp:revision>
  <cp:lastPrinted>2018-10-29T07:34:00Z</cp:lastPrinted>
  <dcterms:created xsi:type="dcterms:W3CDTF">2018-10-29T07:32:00Z</dcterms:created>
  <dcterms:modified xsi:type="dcterms:W3CDTF">2018-10-29T07:35:00Z</dcterms:modified>
</cp:coreProperties>
</file>